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3C5B" w:rsidRPr="001A3C5B" w:rsidRDefault="001A3C5B" w:rsidP="001A3C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A3C5B">
        <w:rPr>
          <w:rFonts w:ascii="Times New Roman" w:hAnsi="Times New Roman" w:cs="Times New Roman"/>
          <w:sz w:val="24"/>
          <w:szCs w:val="24"/>
        </w:rPr>
        <w:t>Общая схема расположения зданий и сооружений на объекте ТЭЦ ОАО «ППГХО»</w:t>
      </w:r>
    </w:p>
    <w:p w:rsidR="001A3C5B" w:rsidRPr="001A3C5B" w:rsidRDefault="001C3186" w:rsidP="001A3C5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37" style="position:absolute;left:0;text-align:left;margin-left:636.5pt;margin-top:404.85pt;width:77.3pt;height:20.25pt;z-index:251664384" strokecolor="white [3212]">
            <v:textbox style="mso-next-textbox:#_x0000_s1037">
              <w:txbxContent>
                <w:p w:rsidR="0052695C" w:rsidRPr="00CD2239" w:rsidRDefault="0052695C" w:rsidP="0052695C">
                  <w:pPr>
                    <w:ind w:left="-142" w:right="-137"/>
                    <w:rPr>
                      <w:rFonts w:ascii="Times New Roman" w:hAnsi="Times New Roman" w:cs="Times New Roman"/>
                      <w:sz w:val="16"/>
                      <w:szCs w:val="16"/>
                    </w:rPr>
                  </w:pPr>
                  <w:r w:rsidRPr="00CD2239">
                    <w:rPr>
                      <w:rFonts w:ascii="Times New Roman" w:hAnsi="Times New Roman" w:cs="Times New Roman"/>
                      <w:sz w:val="16"/>
                      <w:szCs w:val="16"/>
                    </w:rPr>
                    <w:t>Кислородная станция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left:0;text-align:left;margin-left:648.95pt;margin-top:374.7pt;width:0;height:40.7pt;flip:y;z-index:25166336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32" type="#_x0000_t32" style="position:absolute;left:0;text-align:left;margin-left:648.95pt;margin-top:414.45pt;width:64.85pt;height:.95pt;flip:x;z-index:251662336" o:connectortype="straight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29" type="#_x0000_t32" style="position:absolute;left:0;text-align:left;margin-left:631.7pt;margin-top:378.9pt;width:19.2pt;height:0;z-index:251661312" o:connectortype="straight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28" type="#_x0000_t32" style="position:absolute;left:0;text-align:left;margin-left:631.7pt;margin-top:347.3pt;width:0;height:31.6pt;z-index:251660288" o:connectortype="straight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27" type="#_x0000_t32" style="position:absolute;left:0;text-align:left;margin-left:650.9pt;margin-top:347.3pt;width:0;height:31.6pt;z-index:251659264" o:connectortype="straight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26" type="#_x0000_t32" style="position:absolute;left:0;text-align:left;margin-left:631.7pt;margin-top:347.3pt;width:19.2pt;height:0;z-index:251658240" o:connectortype="straight"/>
        </w:pict>
      </w:r>
      <w:r w:rsidR="001A3C5B" w:rsidRPr="001A3C5B">
        <w:rPr>
          <w:rFonts w:ascii="Times New Roman" w:hAnsi="Times New Roman" w:cs="Times New Roman"/>
          <w:sz w:val="24"/>
          <w:szCs w:val="24"/>
        </w:rPr>
        <w:t>(Приложение №</w:t>
      </w:r>
      <w:r w:rsidR="00377A70">
        <w:rPr>
          <w:rFonts w:ascii="Times New Roman" w:hAnsi="Times New Roman" w:cs="Times New Roman"/>
          <w:sz w:val="24"/>
          <w:szCs w:val="24"/>
        </w:rPr>
        <w:t>2</w:t>
      </w:r>
      <w:r w:rsidR="001A3C5B" w:rsidRPr="001A3C5B">
        <w:rPr>
          <w:rFonts w:ascii="Times New Roman" w:hAnsi="Times New Roman" w:cs="Times New Roman"/>
          <w:sz w:val="24"/>
          <w:szCs w:val="24"/>
        </w:rPr>
        <w:t xml:space="preserve"> к </w:t>
      </w:r>
      <w:r w:rsidR="00377A70">
        <w:rPr>
          <w:rFonts w:ascii="Times New Roman" w:hAnsi="Times New Roman" w:cs="Times New Roman"/>
          <w:sz w:val="24"/>
          <w:szCs w:val="24"/>
        </w:rPr>
        <w:t>договору № 100-10-05/_________ от __._________. 201</w:t>
      </w:r>
      <w:r w:rsidR="0062676B">
        <w:rPr>
          <w:rFonts w:ascii="Times New Roman" w:hAnsi="Times New Roman" w:cs="Times New Roman"/>
          <w:sz w:val="24"/>
          <w:szCs w:val="24"/>
        </w:rPr>
        <w:t>_</w:t>
      </w:r>
      <w:r w:rsidR="00377A70">
        <w:rPr>
          <w:rFonts w:ascii="Times New Roman" w:hAnsi="Times New Roman" w:cs="Times New Roman"/>
          <w:sz w:val="24"/>
          <w:szCs w:val="24"/>
        </w:rPr>
        <w:t>г.</w:t>
      </w:r>
      <w:r w:rsidR="001A3C5B" w:rsidRPr="001A3C5B">
        <w:rPr>
          <w:rFonts w:ascii="Times New Roman" w:hAnsi="Times New Roman" w:cs="Times New Roman"/>
          <w:sz w:val="24"/>
          <w:szCs w:val="24"/>
        </w:rPr>
        <w:t>)</w:t>
      </w:r>
      <w:r w:rsidR="001A3C5B" w:rsidRPr="001A3C5B">
        <w:rPr>
          <w:noProof/>
        </w:rPr>
        <w:t xml:space="preserve"> </w:t>
      </w:r>
      <w:r w:rsidR="001A3C5B" w:rsidRPr="001A3C5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390129" cy="6485860"/>
            <wp:effectExtent l="19050" t="0" r="1521" b="0"/>
            <wp:docPr id="2" name="Рисунок 0" descr="Ситуационный план ТЭЦ (Прил.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туационный план ТЭЦ (Прил.1)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90764" cy="6486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21BF" w:rsidRDefault="007F21BF"/>
    <w:sectPr w:rsidR="007F21BF" w:rsidSect="001A3C5B">
      <w:pgSz w:w="16838" w:h="11906" w:orient="landscape"/>
      <w:pgMar w:top="284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A3C5B"/>
    <w:rsid w:val="000633A7"/>
    <w:rsid w:val="001A3C5B"/>
    <w:rsid w:val="001C3186"/>
    <w:rsid w:val="002E44DC"/>
    <w:rsid w:val="00377A70"/>
    <w:rsid w:val="0052695C"/>
    <w:rsid w:val="005E6996"/>
    <w:rsid w:val="0062676B"/>
    <w:rsid w:val="007F21BF"/>
    <w:rsid w:val="00815DE2"/>
    <w:rsid w:val="00870F4D"/>
    <w:rsid w:val="00CD2239"/>
    <w:rsid w:val="00EC1D59"/>
    <w:rsid w:val="00ED2B82"/>
    <w:rsid w:val="00F20C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7" type="connector" idref="#_x0000_s1026"/>
        <o:r id="V:Rule8" type="connector" idref="#_x0000_s1032"/>
        <o:r id="V:Rule9" type="connector" idref="#_x0000_s1034"/>
        <o:r id="V:Rule10" type="connector" idref="#_x0000_s1028"/>
        <o:r id="V:Rule11" type="connector" idref="#_x0000_s1027"/>
        <o:r id="V:Rule12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0F4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3C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3C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321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63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18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51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1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507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</Pages>
  <Words>23</Words>
  <Characters>132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9</cp:revision>
  <dcterms:created xsi:type="dcterms:W3CDTF">2012-06-07T23:36:00Z</dcterms:created>
  <dcterms:modified xsi:type="dcterms:W3CDTF">2012-10-10T07:42:00Z</dcterms:modified>
</cp:coreProperties>
</file>